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C9A5E" w14:textId="075BA2C1" w:rsidR="00DA548D" w:rsidRPr="00B85638" w:rsidRDefault="00DA548D" w:rsidP="00DA548D">
      <w:pPr>
        <w:rPr>
          <w:sz w:val="26"/>
          <w:szCs w:val="26"/>
        </w:rPr>
      </w:pPr>
      <w:r w:rsidRPr="00B85638">
        <w:rPr>
          <w:sz w:val="26"/>
          <w:szCs w:val="26"/>
        </w:rPr>
        <w:t xml:space="preserve">FG: </w:t>
      </w:r>
      <w:r w:rsidRPr="00B85638">
        <w:rPr>
          <w:sz w:val="26"/>
          <w:szCs w:val="26"/>
        </w:rPr>
        <w:t>Hello and welcome back to Episode 4 of the Counties of England podcast with your host Finn Gray. In this week’s episode we will covering the county where labourers used to ice skate to work, where modern football was born and the county which rather gruesomely holds the decapitated head of Oliver Cromwell. Today we will be covering Cambridgeshire!</w:t>
      </w:r>
    </w:p>
    <w:p w14:paraId="3DBAFA90" w14:textId="1680F6DB" w:rsidR="00DA548D" w:rsidRPr="00B85638" w:rsidRDefault="00DA548D" w:rsidP="00DA548D">
      <w:pPr>
        <w:rPr>
          <w:sz w:val="26"/>
          <w:szCs w:val="26"/>
        </w:rPr>
      </w:pPr>
      <w:r w:rsidRPr="00B85638">
        <w:rPr>
          <w:sz w:val="26"/>
          <w:szCs w:val="26"/>
        </w:rPr>
        <w:t xml:space="preserve">FG: </w:t>
      </w:r>
      <w:r w:rsidRPr="00B85638">
        <w:rPr>
          <w:sz w:val="26"/>
          <w:szCs w:val="26"/>
        </w:rPr>
        <w:t>Cambridgeshire is a county located in the East of England. It is bordered by 7 counties: Lincolnshire to the North, Norfolk and Suffolk to the East, Essex and Hertfordshire to the South and Bedfordshire and Northamptonshire to the west. The county town is Cambridge, but the largest town is Peterborough. Cambridgeshire is split into 6 different regions: Peterborough, Fenland, Huntingdonshire East, East Cambridgeshire, West Cambridgeshire and the city of Cambridge. Cambridgeshire has a population of 852,523, so it is bigger than Bedfordshire and Buckinghamshire but smaller than Berkshire. This means it is the 21</w:t>
      </w:r>
      <w:r w:rsidRPr="00B85638">
        <w:rPr>
          <w:sz w:val="26"/>
          <w:szCs w:val="26"/>
          <w:vertAlign w:val="superscript"/>
        </w:rPr>
        <w:t>st</w:t>
      </w:r>
      <w:r w:rsidRPr="00B85638">
        <w:rPr>
          <w:sz w:val="26"/>
          <w:szCs w:val="26"/>
        </w:rPr>
        <w:t xml:space="preserve"> smallest county in terms of population. It is the 15</w:t>
      </w:r>
      <w:r w:rsidRPr="00B85638">
        <w:rPr>
          <w:sz w:val="26"/>
          <w:szCs w:val="26"/>
          <w:vertAlign w:val="superscript"/>
        </w:rPr>
        <w:t>th</w:t>
      </w:r>
      <w:r w:rsidRPr="00B85638">
        <w:rPr>
          <w:sz w:val="26"/>
          <w:szCs w:val="26"/>
        </w:rPr>
        <w:t xml:space="preserve"> largest county in terms of area. This means it is larger than Bedfordshire, Berkshire or Buckinghamshire. Cambridgeshire is the 15</w:t>
      </w:r>
      <w:r w:rsidRPr="00B85638">
        <w:rPr>
          <w:sz w:val="26"/>
          <w:szCs w:val="26"/>
          <w:vertAlign w:val="superscript"/>
        </w:rPr>
        <w:t>th</w:t>
      </w:r>
      <w:r w:rsidRPr="00B85638">
        <w:rPr>
          <w:sz w:val="26"/>
          <w:szCs w:val="26"/>
        </w:rPr>
        <w:t xml:space="preserve"> smallest county in terms of population density, so much less dense than Bedfordshire, Berkshire and Buckinghamshire.</w:t>
      </w:r>
      <w:r w:rsidRPr="00B85638">
        <w:rPr>
          <w:sz w:val="26"/>
          <w:szCs w:val="26"/>
        </w:rPr>
        <w:t xml:space="preserve"> I will talk more about Cambridge later in the show.</w:t>
      </w:r>
    </w:p>
    <w:p w14:paraId="492B4E2A" w14:textId="3F5FF9D7" w:rsidR="00DA548D" w:rsidRPr="00B85638" w:rsidRDefault="00DA548D" w:rsidP="00DA548D">
      <w:pPr>
        <w:rPr>
          <w:sz w:val="26"/>
          <w:szCs w:val="26"/>
        </w:rPr>
      </w:pPr>
      <w:r w:rsidRPr="00B85638">
        <w:rPr>
          <w:sz w:val="26"/>
          <w:szCs w:val="26"/>
        </w:rPr>
        <w:t>FG: For some statistics, t</w:t>
      </w:r>
      <w:r w:rsidRPr="00B85638">
        <w:rPr>
          <w:sz w:val="26"/>
          <w:szCs w:val="26"/>
        </w:rPr>
        <w:t xml:space="preserve">he median salary is £31,720 putting it only slightly above the UK average. The unemployment rate is 3.28% putting it below the UK average. The house price is £356,212. </w:t>
      </w:r>
    </w:p>
    <w:p w14:paraId="1D6271A9" w14:textId="501AFC3F" w:rsidR="00DA548D" w:rsidRPr="00B85638" w:rsidRDefault="00DA548D" w:rsidP="00DA548D">
      <w:pPr>
        <w:rPr>
          <w:sz w:val="26"/>
          <w:szCs w:val="26"/>
        </w:rPr>
      </w:pPr>
      <w:r w:rsidRPr="00B85638">
        <w:rPr>
          <w:sz w:val="26"/>
          <w:szCs w:val="26"/>
        </w:rPr>
        <w:t xml:space="preserve">FG: </w:t>
      </w:r>
      <w:r w:rsidRPr="00B85638">
        <w:rPr>
          <w:sz w:val="26"/>
          <w:szCs w:val="26"/>
        </w:rPr>
        <w:t>In Parliament</w:t>
      </w:r>
      <w:r w:rsidRPr="00B85638">
        <w:rPr>
          <w:sz w:val="26"/>
          <w:szCs w:val="26"/>
        </w:rPr>
        <w:t>,</w:t>
      </w:r>
      <w:r w:rsidRPr="00B85638">
        <w:rPr>
          <w:sz w:val="26"/>
          <w:szCs w:val="26"/>
        </w:rPr>
        <w:t xml:space="preserve"> Cambridgeshire is split into 7 constituencies: 6 of which are represented by Conservative MP’s, and the final one is represented by a Labour MP. The most notable MP would probably be Stephen Barclay, former Brexit secretary from November 201</w:t>
      </w:r>
      <w:r w:rsidR="00B85638" w:rsidRPr="00B85638">
        <w:rPr>
          <w:sz w:val="26"/>
          <w:szCs w:val="26"/>
        </w:rPr>
        <w:t>8</w:t>
      </w:r>
      <w:r w:rsidRPr="00B85638">
        <w:rPr>
          <w:sz w:val="26"/>
          <w:szCs w:val="26"/>
        </w:rPr>
        <w:t xml:space="preserve"> to January 2020.</w:t>
      </w:r>
    </w:p>
    <w:p w14:paraId="64AF100C" w14:textId="25B8A399" w:rsidR="00DA548D" w:rsidRPr="00B85638" w:rsidRDefault="00DA548D" w:rsidP="00DA548D">
      <w:pPr>
        <w:rPr>
          <w:sz w:val="26"/>
          <w:szCs w:val="26"/>
        </w:rPr>
      </w:pPr>
      <w:r w:rsidRPr="00B85638">
        <w:rPr>
          <w:sz w:val="26"/>
          <w:szCs w:val="26"/>
        </w:rPr>
        <w:t xml:space="preserve">FG: </w:t>
      </w:r>
      <w:r w:rsidRPr="00B85638">
        <w:rPr>
          <w:sz w:val="26"/>
          <w:szCs w:val="26"/>
        </w:rPr>
        <w:t>Cambridge is so university-centric that there would be no Cambridge without the University, and that the University is the beating heart of the city. To put into perspective just how important the University is in Cambridge. Church services at the cathedral in Cambridge get about 10 visitors, whereas services at King’s College Chapel would get around 800 visitors.</w:t>
      </w:r>
      <w:r w:rsidR="00B85638" w:rsidRPr="00B85638">
        <w:rPr>
          <w:sz w:val="26"/>
          <w:szCs w:val="26"/>
        </w:rPr>
        <w:t xml:space="preserve"> [Play King’s College chapel clip]</w:t>
      </w:r>
      <w:r w:rsidRPr="00B85638">
        <w:rPr>
          <w:sz w:val="26"/>
          <w:szCs w:val="26"/>
        </w:rPr>
        <w:t xml:space="preserve"> However back in 2013, people were unhappy about the Colleges’ priorities when it was revealed that King’s College spent more on wine than any other college (£338,559) and that it had the most workers paid below the minimum wage (123). Both of these issues have since been rectified; however, doubts remain over the Universities’ priorities and whether it puts its employees before profits.</w:t>
      </w:r>
    </w:p>
    <w:p w14:paraId="2B078A48" w14:textId="62181DE0" w:rsidR="00DA548D" w:rsidRPr="00B85638" w:rsidRDefault="00DA548D" w:rsidP="00DA548D">
      <w:pPr>
        <w:rPr>
          <w:sz w:val="26"/>
          <w:szCs w:val="26"/>
        </w:rPr>
      </w:pPr>
      <w:r w:rsidRPr="00B85638">
        <w:rPr>
          <w:sz w:val="26"/>
          <w:szCs w:val="26"/>
        </w:rPr>
        <w:lastRenderedPageBreak/>
        <w:t xml:space="preserve">FG: </w:t>
      </w:r>
      <w:r w:rsidRPr="00B85638">
        <w:rPr>
          <w:sz w:val="26"/>
          <w:szCs w:val="26"/>
        </w:rPr>
        <w:t>When comparisons to Oxford are made, it is easy for one to see the similarities: 2 cities dominated by elite, prestigious universities. However, in Oxford the dominance of the University is less clear than in Cambridge. The city centre is described as being smaller, and less fascinating than Oxford’s city centre. Cambridge is the more open city of the two however in the sense that several colleges are more exposed to the public. Oxford is often seen as the better of the two universities which may be harsh on Cambridge but who knows. This claim may be backed up by the fact that it is always said as Oxford and Cambridge, or that the amalgamation of these two words is Oxbridge not Camford. Also, Oxford has produced 9 of the 13 post-war British prime ministers, Cambridge has produced none.</w:t>
      </w:r>
    </w:p>
    <w:p w14:paraId="5B50B18A" w14:textId="53D24D2A" w:rsidR="00DA548D" w:rsidRPr="00B85638" w:rsidRDefault="00DA548D" w:rsidP="00DA548D">
      <w:pPr>
        <w:rPr>
          <w:sz w:val="26"/>
          <w:szCs w:val="26"/>
        </w:rPr>
      </w:pPr>
      <w:r w:rsidRPr="00B85638">
        <w:rPr>
          <w:sz w:val="26"/>
          <w:szCs w:val="26"/>
        </w:rPr>
        <w:t xml:space="preserve">FG: </w:t>
      </w:r>
      <w:r w:rsidRPr="00B85638">
        <w:rPr>
          <w:sz w:val="26"/>
          <w:szCs w:val="26"/>
        </w:rPr>
        <w:t xml:space="preserve">Cambridgeshire’s main attraction as a county is education, and its main physical attraction are the fens: an area of low-lying land used for agriculture. The Fens can be seen as boring, but to people who live near them they can be described as beautiful. Here is a bit about the drainage of the fens. [Play fens drainage clip]. </w:t>
      </w:r>
      <w:r w:rsidRPr="00B85638">
        <w:rPr>
          <w:sz w:val="26"/>
          <w:szCs w:val="26"/>
        </w:rPr>
        <w:t>Cambridgeshire also has the rural/urban divide where east of Cambridge it is extremely rural</w:t>
      </w:r>
      <w:r w:rsidR="00B85638" w:rsidRPr="00B85638">
        <w:rPr>
          <w:sz w:val="26"/>
          <w:szCs w:val="26"/>
        </w:rPr>
        <w:t xml:space="preserve"> [Play Tractor clip] this is where the Fens are and places like Wisbech.</w:t>
      </w:r>
      <w:r w:rsidRPr="00B85638">
        <w:rPr>
          <w:sz w:val="26"/>
          <w:szCs w:val="26"/>
        </w:rPr>
        <w:t xml:space="preserve"> </w:t>
      </w:r>
      <w:r w:rsidRPr="00B85638">
        <w:rPr>
          <w:sz w:val="26"/>
          <w:szCs w:val="26"/>
        </w:rPr>
        <w:t>Cambridgeshire also has an important technological centre similar to Silicon Valley in California: This is called Silicon Fen. This is a clip which will explain the location of Silicon Fen. [Play Silicon Fen Clip]</w:t>
      </w:r>
    </w:p>
    <w:p w14:paraId="41B7DC9D" w14:textId="121BEC89" w:rsidR="00DA548D" w:rsidRPr="00B85638" w:rsidRDefault="00DA548D" w:rsidP="00DA548D">
      <w:pPr>
        <w:rPr>
          <w:sz w:val="26"/>
          <w:szCs w:val="26"/>
        </w:rPr>
      </w:pPr>
      <w:r w:rsidRPr="00B85638">
        <w:rPr>
          <w:sz w:val="26"/>
          <w:szCs w:val="26"/>
        </w:rPr>
        <w:t xml:space="preserve">FG: </w:t>
      </w:r>
      <w:r w:rsidRPr="00B85638">
        <w:rPr>
          <w:sz w:val="26"/>
          <w:szCs w:val="26"/>
        </w:rPr>
        <w:t>Some famous people born in Cambridgeshire include: Louis Smith – a former Olympic gymnast who won a silver medal in the Pommel horse at both the 2012 and 2016 Olympics. Olivia Newton-John – an actress who has starred in Grease amongst other films. And Richard Attenborough – Brother of David Attenborough and actor who starred in Jurassic Park and Jurassic World. Places of interest include: Cambridge University, Wisbech Castle and Elton Hall.</w:t>
      </w:r>
    </w:p>
    <w:p w14:paraId="459758F0" w14:textId="5A4F9A85" w:rsidR="00DA548D" w:rsidRPr="00B85638" w:rsidRDefault="00DA548D" w:rsidP="00DA548D">
      <w:pPr>
        <w:rPr>
          <w:sz w:val="26"/>
          <w:szCs w:val="26"/>
        </w:rPr>
      </w:pPr>
      <w:r w:rsidRPr="00B85638">
        <w:rPr>
          <w:sz w:val="26"/>
          <w:szCs w:val="26"/>
        </w:rPr>
        <w:t xml:space="preserve">FG: </w:t>
      </w:r>
      <w:r w:rsidRPr="00B85638">
        <w:rPr>
          <w:sz w:val="26"/>
          <w:szCs w:val="26"/>
        </w:rPr>
        <w:t>Did you know … Fenland labourers used to ice skate to work?</w:t>
      </w:r>
    </w:p>
    <w:p w14:paraId="5A3BCA39" w14:textId="77777777" w:rsidR="00DA548D" w:rsidRPr="00B85638" w:rsidRDefault="00DA548D" w:rsidP="00DA548D">
      <w:pPr>
        <w:rPr>
          <w:sz w:val="26"/>
          <w:szCs w:val="26"/>
        </w:rPr>
      </w:pPr>
      <w:r w:rsidRPr="00B85638">
        <w:rPr>
          <w:sz w:val="26"/>
          <w:szCs w:val="26"/>
        </w:rPr>
        <w:t>Did you know … Cambridge was founded by the Vikings?</w:t>
      </w:r>
    </w:p>
    <w:p w14:paraId="42C9E125" w14:textId="77777777" w:rsidR="00DA548D" w:rsidRPr="00B85638" w:rsidRDefault="00DA548D" w:rsidP="00DA548D">
      <w:pPr>
        <w:rPr>
          <w:sz w:val="26"/>
          <w:szCs w:val="26"/>
        </w:rPr>
      </w:pPr>
      <w:r w:rsidRPr="00B85638">
        <w:rPr>
          <w:sz w:val="26"/>
          <w:szCs w:val="26"/>
        </w:rPr>
        <w:t>Did you know … Cambridgeshire is the birthplace of modern football?</w:t>
      </w:r>
    </w:p>
    <w:p w14:paraId="55CF2C9F" w14:textId="77777777" w:rsidR="00DA548D" w:rsidRPr="00B85638" w:rsidRDefault="00DA548D" w:rsidP="00DA548D">
      <w:pPr>
        <w:rPr>
          <w:sz w:val="26"/>
          <w:szCs w:val="26"/>
        </w:rPr>
      </w:pPr>
      <w:r w:rsidRPr="00B85638">
        <w:rPr>
          <w:sz w:val="26"/>
          <w:szCs w:val="26"/>
        </w:rPr>
        <w:t>Did you know … Cambridgeshire holds the decapitated head of Oliver Cromwell?</w:t>
      </w:r>
    </w:p>
    <w:p w14:paraId="3D2CEB88" w14:textId="5E0965D4" w:rsidR="00B83EAC" w:rsidRDefault="00DA548D" w:rsidP="00DA548D">
      <w:r w:rsidRPr="00B85638">
        <w:rPr>
          <w:sz w:val="26"/>
          <w:szCs w:val="26"/>
        </w:rPr>
        <w:t xml:space="preserve">FG: </w:t>
      </w:r>
      <w:r w:rsidRPr="00B85638">
        <w:rPr>
          <w:sz w:val="26"/>
          <w:szCs w:val="26"/>
        </w:rPr>
        <w:t>So that wraps it up for this episode. Again, I hope you enjoyed it and are looking forward to the next episode in which I will be covering the county of Cheshire on the 6</w:t>
      </w:r>
      <w:r w:rsidRPr="00B85638">
        <w:rPr>
          <w:sz w:val="26"/>
          <w:szCs w:val="26"/>
          <w:vertAlign w:val="superscript"/>
        </w:rPr>
        <w:t>th</w:t>
      </w:r>
      <w:r w:rsidRPr="00B85638">
        <w:rPr>
          <w:sz w:val="26"/>
          <w:szCs w:val="26"/>
        </w:rPr>
        <w:t xml:space="preserve"> February, so stay tuned for that. I hope you have a good week, and I will talk to you again next Saturday!</w:t>
      </w:r>
    </w:p>
    <w:sectPr w:rsidR="00B83EAC"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D"/>
    <w:rsid w:val="006C08A4"/>
    <w:rsid w:val="006D1BD7"/>
    <w:rsid w:val="00B83EAC"/>
    <w:rsid w:val="00B85638"/>
    <w:rsid w:val="00DA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559B18"/>
  <w15:chartTrackingRefBased/>
  <w15:docId w15:val="{F1AA4DC5-D52A-D647-82C1-5A69576C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cp:revision>
  <cp:lastPrinted>2021-01-30T12:45:00Z</cp:lastPrinted>
  <dcterms:created xsi:type="dcterms:W3CDTF">2021-01-30T12:17:00Z</dcterms:created>
  <dcterms:modified xsi:type="dcterms:W3CDTF">2021-01-30T12:45:00Z</dcterms:modified>
</cp:coreProperties>
</file>