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253A7" w14:textId="33ABB40C" w:rsidR="00AE1CBD" w:rsidRPr="0058294B" w:rsidRDefault="00517D3F">
      <w:pPr>
        <w:rPr>
          <w:sz w:val="30"/>
          <w:szCs w:val="30"/>
        </w:rPr>
      </w:pPr>
      <w:r w:rsidRPr="0058294B">
        <w:rPr>
          <w:sz w:val="30"/>
          <w:szCs w:val="30"/>
        </w:rPr>
        <w:t>Hello and welcome back to episode 23 of the Counties of England podcast. In this week’s episode we will be covering the county where the first new town in the UK was built, the county where the idea for hot cross buns was thought up and the county where the first garden city in the UK was built. This week, we will be covering the county of Hertfordshire.</w:t>
      </w:r>
    </w:p>
    <w:p w14:paraId="5ECE6D0A" w14:textId="77777777" w:rsidR="00517D3F" w:rsidRPr="0058294B" w:rsidRDefault="00517D3F" w:rsidP="00517D3F">
      <w:pPr>
        <w:rPr>
          <w:sz w:val="30"/>
          <w:szCs w:val="30"/>
        </w:rPr>
      </w:pPr>
      <w:r w:rsidRPr="0058294B">
        <w:rPr>
          <w:sz w:val="30"/>
          <w:szCs w:val="30"/>
        </w:rPr>
        <w:t xml:space="preserve">Hertfordshire is a county located in the East of England. It is bordered by 5 counties: Buckinghamshire to the West, Bedfordshire to the North, Cambridgeshire to the North, Essex to the East and Greater London to the South. Hertfordshire has a population of 1,184,365 which puts it as the 13th largest county. In terms of area, it is the 13th smallest county. </w:t>
      </w:r>
      <w:proofErr w:type="gramStart"/>
      <w:r w:rsidRPr="0058294B">
        <w:rPr>
          <w:sz w:val="30"/>
          <w:szCs w:val="30"/>
        </w:rPr>
        <w:t>So</w:t>
      </w:r>
      <w:proofErr w:type="gramEnd"/>
      <w:r w:rsidRPr="0058294B">
        <w:rPr>
          <w:sz w:val="30"/>
          <w:szCs w:val="30"/>
        </w:rPr>
        <w:t xml:space="preserve"> in terms of population density, Hertfordshire houses 1868 people per square mile putting it as the 11th most densely populated county. This suits the county, because it is bordering Greater London, and so it has a high commuter population. Hertfordshire is split into 10 districts: North Hertfordshire, Stevenage, East Hertfordshire, Dacorum, City of St Albans, Welwyn Hatfield, Broxbourne, Three Rivers, </w:t>
      </w:r>
      <w:proofErr w:type="gramStart"/>
      <w:r w:rsidRPr="0058294B">
        <w:rPr>
          <w:sz w:val="30"/>
          <w:szCs w:val="30"/>
        </w:rPr>
        <w:t>Watford</w:t>
      </w:r>
      <w:proofErr w:type="gramEnd"/>
      <w:r w:rsidRPr="0058294B">
        <w:rPr>
          <w:sz w:val="30"/>
          <w:szCs w:val="30"/>
        </w:rPr>
        <w:t xml:space="preserve"> and Hertsmere. The largest town is Watford, but the county town is Hertford.</w:t>
      </w:r>
    </w:p>
    <w:p w14:paraId="3039F745" w14:textId="77777777" w:rsidR="00517D3F" w:rsidRPr="0058294B" w:rsidRDefault="00517D3F" w:rsidP="00517D3F">
      <w:pPr>
        <w:rPr>
          <w:sz w:val="30"/>
          <w:szCs w:val="30"/>
        </w:rPr>
      </w:pPr>
      <w:r w:rsidRPr="0058294B">
        <w:rPr>
          <w:sz w:val="30"/>
          <w:szCs w:val="30"/>
        </w:rPr>
        <w:t>The median salary is £32,550 putting it above the UK average of £31,500. The unemployment rate is 3.6% which puts it below the UK average of 4.8%, and the average house price according to Zoopla estimates is £492,893 which puts it below the national average of around £330,000. This high figure is probably due to the county’s proximity to London.</w:t>
      </w:r>
    </w:p>
    <w:p w14:paraId="3ACFD55A" w14:textId="77777777" w:rsidR="00517D3F" w:rsidRPr="0058294B" w:rsidRDefault="00517D3F" w:rsidP="00517D3F">
      <w:pPr>
        <w:rPr>
          <w:sz w:val="30"/>
          <w:szCs w:val="30"/>
        </w:rPr>
      </w:pPr>
      <w:r w:rsidRPr="0058294B">
        <w:rPr>
          <w:sz w:val="30"/>
          <w:szCs w:val="30"/>
        </w:rPr>
        <w:t xml:space="preserve">In Parliament, Hertfordshire is split into 11 different parliamentary constituencies and all of them are represented by Conservative MP’s. The most famous of them would probably be Grant </w:t>
      </w:r>
      <w:proofErr w:type="spellStart"/>
      <w:r w:rsidRPr="0058294B">
        <w:rPr>
          <w:sz w:val="30"/>
          <w:szCs w:val="30"/>
        </w:rPr>
        <w:t>Shapps</w:t>
      </w:r>
      <w:proofErr w:type="spellEnd"/>
      <w:r w:rsidRPr="0058294B">
        <w:rPr>
          <w:sz w:val="30"/>
          <w:szCs w:val="30"/>
        </w:rPr>
        <w:t xml:space="preserve">, current Transport Secretary since July </w:t>
      </w:r>
      <w:proofErr w:type="gramStart"/>
      <w:r w:rsidRPr="0058294B">
        <w:rPr>
          <w:sz w:val="30"/>
          <w:szCs w:val="30"/>
        </w:rPr>
        <w:t>2019</w:t>
      </w:r>
      <w:proofErr w:type="gramEnd"/>
      <w:r w:rsidRPr="0058294B">
        <w:rPr>
          <w:sz w:val="30"/>
          <w:szCs w:val="30"/>
        </w:rPr>
        <w:t xml:space="preserve"> and MP for Welwyn Hatfield since 2005.</w:t>
      </w:r>
    </w:p>
    <w:p w14:paraId="5238BBE1" w14:textId="77777777" w:rsidR="00517D3F" w:rsidRPr="0058294B" w:rsidRDefault="00517D3F" w:rsidP="00517D3F">
      <w:pPr>
        <w:rPr>
          <w:sz w:val="30"/>
          <w:szCs w:val="30"/>
        </w:rPr>
      </w:pPr>
      <w:r w:rsidRPr="0058294B">
        <w:rPr>
          <w:sz w:val="30"/>
          <w:szCs w:val="30"/>
        </w:rPr>
        <w:t xml:space="preserve">The world’s first Garden City, Letchworth was created in Hertfordshire in 1898, by founding father Sir Ebenezer Howard. He wanted to create a unique conjunction of </w:t>
      </w:r>
      <w:proofErr w:type="spellStart"/>
      <w:r w:rsidRPr="0058294B">
        <w:rPr>
          <w:sz w:val="30"/>
          <w:szCs w:val="30"/>
        </w:rPr>
        <w:t>rus</w:t>
      </w:r>
      <w:proofErr w:type="spellEnd"/>
      <w:r w:rsidRPr="0058294B">
        <w:rPr>
          <w:sz w:val="30"/>
          <w:szCs w:val="30"/>
        </w:rPr>
        <w:t xml:space="preserve"> et </w:t>
      </w:r>
      <w:proofErr w:type="spellStart"/>
      <w:r w:rsidRPr="0058294B">
        <w:rPr>
          <w:sz w:val="30"/>
          <w:szCs w:val="30"/>
        </w:rPr>
        <w:t>urbe</w:t>
      </w:r>
      <w:proofErr w:type="spellEnd"/>
      <w:r w:rsidRPr="0058294B">
        <w:rPr>
          <w:sz w:val="30"/>
          <w:szCs w:val="30"/>
        </w:rPr>
        <w:t xml:space="preserve">: more than a suburb since the surrounding farms were meant to feed the population. The architects made his vision come true and the place was </w:t>
      </w:r>
      <w:proofErr w:type="gramStart"/>
      <w:r w:rsidRPr="0058294B">
        <w:rPr>
          <w:sz w:val="30"/>
          <w:szCs w:val="30"/>
        </w:rPr>
        <w:t>handsome</w:t>
      </w:r>
      <w:proofErr w:type="gramEnd"/>
      <w:r w:rsidRPr="0058294B">
        <w:rPr>
          <w:sz w:val="30"/>
          <w:szCs w:val="30"/>
        </w:rPr>
        <w:t xml:space="preserve"> and the gardens were generous. And the people who lived there tended to be progressive </w:t>
      </w:r>
      <w:r w:rsidRPr="0058294B">
        <w:rPr>
          <w:sz w:val="30"/>
          <w:szCs w:val="30"/>
        </w:rPr>
        <w:lastRenderedPageBreak/>
        <w:t>and keen on fitness and fresh air. They stopped Letchworth from having its own pub until the 1950’s saying that pubs were ‘arty-crafty, ever-so-draughty’.</w:t>
      </w:r>
    </w:p>
    <w:p w14:paraId="658C8CF0" w14:textId="77777777" w:rsidR="00517D3F" w:rsidRPr="0058294B" w:rsidRDefault="00517D3F" w:rsidP="00517D3F">
      <w:pPr>
        <w:rPr>
          <w:sz w:val="30"/>
          <w:szCs w:val="30"/>
        </w:rPr>
      </w:pPr>
      <w:r w:rsidRPr="0058294B">
        <w:rPr>
          <w:sz w:val="30"/>
          <w:szCs w:val="30"/>
        </w:rPr>
        <w:t xml:space="preserve">In the 1920’s came the second garden city, Welwyn. It </w:t>
      </w:r>
      <w:proofErr w:type="gramStart"/>
      <w:r w:rsidRPr="0058294B">
        <w:rPr>
          <w:sz w:val="30"/>
          <w:szCs w:val="30"/>
        </w:rPr>
        <w:t>is described as being</w:t>
      </w:r>
      <w:proofErr w:type="gramEnd"/>
      <w:r w:rsidRPr="0058294B">
        <w:rPr>
          <w:sz w:val="30"/>
          <w:szCs w:val="30"/>
        </w:rPr>
        <w:t xml:space="preserve"> more Albert </w:t>
      </w:r>
      <w:proofErr w:type="spellStart"/>
      <w:r w:rsidRPr="0058294B">
        <w:rPr>
          <w:sz w:val="30"/>
          <w:szCs w:val="30"/>
        </w:rPr>
        <w:t>Speerish</w:t>
      </w:r>
      <w:proofErr w:type="spellEnd"/>
      <w:r w:rsidRPr="0058294B">
        <w:rPr>
          <w:sz w:val="30"/>
          <w:szCs w:val="30"/>
        </w:rPr>
        <w:t xml:space="preserve"> than Letchworth, with wide vistas down a boulevard fit for a marching army. The principles are the same of those of Letchworth. Welwyn’s signature factory was Shredded Wheat. This clip will explain more about the construction of Welwyn Garden City. [Play first Welwyn clip]. And this clip will explain more about the features of Welwyn once it had been built. [Play second Welwyn clip]</w:t>
      </w:r>
    </w:p>
    <w:p w14:paraId="5C07CA19" w14:textId="77777777" w:rsidR="00517D3F" w:rsidRPr="0058294B" w:rsidRDefault="00517D3F" w:rsidP="00517D3F">
      <w:pPr>
        <w:rPr>
          <w:sz w:val="30"/>
          <w:szCs w:val="30"/>
        </w:rPr>
      </w:pPr>
      <w:r w:rsidRPr="0058294B">
        <w:rPr>
          <w:sz w:val="30"/>
          <w:szCs w:val="30"/>
        </w:rPr>
        <w:t xml:space="preserve">But the Garden Cities dream faltered after the second world war. The Attlee government wanted quick and cheap houses. So instead, they decided on building new towns. Stevenage was the first in the country. Stevenage is, of course, in Hertfordshire. Lewis Silkin, the planning minister in 1946, said that people all over the world will come to Stevenage to see how we, here in this country, are building for the new way of life. </w:t>
      </w:r>
      <w:proofErr w:type="gramStart"/>
      <w:r w:rsidRPr="0058294B">
        <w:rPr>
          <w:sz w:val="30"/>
          <w:szCs w:val="30"/>
        </w:rPr>
        <w:t>But in reality, it</w:t>
      </w:r>
      <w:proofErr w:type="gramEnd"/>
      <w:r w:rsidRPr="0058294B">
        <w:rPr>
          <w:sz w:val="30"/>
          <w:szCs w:val="30"/>
        </w:rPr>
        <w:t xml:space="preserve"> hasn’t quite turned out like this. Stevenage has turned out to be known by the name </w:t>
      </w:r>
      <w:proofErr w:type="spellStart"/>
      <w:r w:rsidRPr="0058294B">
        <w:rPr>
          <w:sz w:val="30"/>
          <w:szCs w:val="30"/>
        </w:rPr>
        <w:t>Silkingrad</w:t>
      </w:r>
      <w:proofErr w:type="spellEnd"/>
      <w:r w:rsidRPr="0058294B">
        <w:rPr>
          <w:sz w:val="30"/>
          <w:szCs w:val="30"/>
        </w:rPr>
        <w:t>, but it did help provide a template for the future of Hertfordshire.</w:t>
      </w:r>
    </w:p>
    <w:p w14:paraId="31E1050A" w14:textId="77777777" w:rsidR="00517D3F" w:rsidRPr="0058294B" w:rsidRDefault="00517D3F" w:rsidP="00517D3F">
      <w:pPr>
        <w:rPr>
          <w:sz w:val="30"/>
          <w:szCs w:val="30"/>
        </w:rPr>
      </w:pPr>
      <w:r w:rsidRPr="0058294B">
        <w:rPr>
          <w:sz w:val="30"/>
          <w:szCs w:val="30"/>
        </w:rPr>
        <w:t xml:space="preserve">Soon after Stevenage was constructed, similar projects in Hatfield and Hemel Hempstead got underway, but since they were funded by the Treasury, some corners were cut. </w:t>
      </w:r>
    </w:p>
    <w:p w14:paraId="208B0FF3" w14:textId="77777777" w:rsidR="00517D3F" w:rsidRPr="0058294B" w:rsidRDefault="00517D3F" w:rsidP="00517D3F">
      <w:pPr>
        <w:rPr>
          <w:sz w:val="30"/>
          <w:szCs w:val="30"/>
        </w:rPr>
      </w:pPr>
      <w:r w:rsidRPr="0058294B">
        <w:rPr>
          <w:sz w:val="30"/>
          <w:szCs w:val="30"/>
        </w:rPr>
        <w:t xml:space="preserve">In 1909 the first modern roundabout was built in Letchworth Garden City called </w:t>
      </w:r>
      <w:proofErr w:type="spellStart"/>
      <w:r w:rsidRPr="0058294B">
        <w:rPr>
          <w:sz w:val="30"/>
          <w:szCs w:val="30"/>
        </w:rPr>
        <w:t>Sollershott</w:t>
      </w:r>
      <w:proofErr w:type="spellEnd"/>
      <w:r w:rsidRPr="0058294B">
        <w:rPr>
          <w:sz w:val="30"/>
          <w:szCs w:val="30"/>
        </w:rPr>
        <w:t xml:space="preserve"> Circus and its centre was originally intended partly as a traffic island for pedestrians. Plans for it were built in 1904 by Barry Parker and Raymond Unwin and they showed three roads crossing each other. These were </w:t>
      </w:r>
      <w:proofErr w:type="spellStart"/>
      <w:r w:rsidRPr="0058294B">
        <w:rPr>
          <w:sz w:val="30"/>
          <w:szCs w:val="30"/>
        </w:rPr>
        <w:t>Sollershotts</w:t>
      </w:r>
      <w:proofErr w:type="spellEnd"/>
      <w:r w:rsidRPr="0058294B">
        <w:rPr>
          <w:sz w:val="30"/>
          <w:szCs w:val="30"/>
        </w:rPr>
        <w:t xml:space="preserve"> East and West, </w:t>
      </w:r>
      <w:proofErr w:type="gramStart"/>
      <w:r w:rsidRPr="0058294B">
        <w:rPr>
          <w:sz w:val="30"/>
          <w:szCs w:val="30"/>
        </w:rPr>
        <w:t>Broadway</w:t>
      </w:r>
      <w:proofErr w:type="gramEnd"/>
      <w:r w:rsidRPr="0058294B">
        <w:rPr>
          <w:sz w:val="30"/>
          <w:szCs w:val="30"/>
        </w:rPr>
        <w:t xml:space="preserve"> and Spring Road. At the point where they all met, Parker and Unwin drew up a detailed plan of a circular traffic island.</w:t>
      </w:r>
    </w:p>
    <w:p w14:paraId="11EFA36A" w14:textId="77777777" w:rsidR="00517D3F" w:rsidRPr="0058294B" w:rsidRDefault="00517D3F" w:rsidP="00517D3F">
      <w:pPr>
        <w:rPr>
          <w:sz w:val="30"/>
          <w:szCs w:val="30"/>
        </w:rPr>
      </w:pPr>
      <w:r w:rsidRPr="0058294B">
        <w:rPr>
          <w:sz w:val="30"/>
          <w:szCs w:val="30"/>
        </w:rPr>
        <w:t xml:space="preserve">Robert </w:t>
      </w:r>
      <w:proofErr w:type="spellStart"/>
      <w:r w:rsidRPr="0058294B">
        <w:rPr>
          <w:sz w:val="30"/>
          <w:szCs w:val="30"/>
        </w:rPr>
        <w:t>Mortain</w:t>
      </w:r>
      <w:proofErr w:type="spellEnd"/>
      <w:r w:rsidRPr="0058294B">
        <w:rPr>
          <w:sz w:val="30"/>
          <w:szCs w:val="30"/>
        </w:rPr>
        <w:t xml:space="preserve">, who was the half-brother of William the Conqueror, built the castle at Berkhamsted and records show he lived there afterwards. The 'traffic circle' was not popular back then with many motorists and they caused a high number of accidents. The way they used to work was </w:t>
      </w:r>
      <w:r w:rsidRPr="0058294B">
        <w:rPr>
          <w:sz w:val="30"/>
          <w:szCs w:val="30"/>
        </w:rPr>
        <w:lastRenderedPageBreak/>
        <w:t xml:space="preserve">that the vehicles approaching had </w:t>
      </w:r>
      <w:proofErr w:type="gramStart"/>
      <w:r w:rsidRPr="0058294B">
        <w:rPr>
          <w:sz w:val="30"/>
          <w:szCs w:val="30"/>
        </w:rPr>
        <w:t>priority</w:t>
      </w:r>
      <w:proofErr w:type="gramEnd"/>
      <w:r w:rsidRPr="0058294B">
        <w:rPr>
          <w:sz w:val="30"/>
          <w:szCs w:val="30"/>
        </w:rPr>
        <w:t xml:space="preserve"> but this was changed in the 1950s. In 1926, the UK Ministry for Transport officially gave them the name 'roundabout'. In the 1960s they then began to spread across the world and have become a quicker way for drivers to get to places instead of traffic lights and </w:t>
      </w:r>
      <w:proofErr w:type="gramStart"/>
      <w:r w:rsidRPr="0058294B">
        <w:rPr>
          <w:sz w:val="30"/>
          <w:szCs w:val="30"/>
        </w:rPr>
        <w:t>cross roads</w:t>
      </w:r>
      <w:proofErr w:type="gramEnd"/>
      <w:r w:rsidRPr="0058294B">
        <w:rPr>
          <w:sz w:val="30"/>
          <w:szCs w:val="30"/>
        </w:rPr>
        <w:t xml:space="preserve">. </w:t>
      </w:r>
      <w:proofErr w:type="spellStart"/>
      <w:r w:rsidRPr="0058294B">
        <w:rPr>
          <w:sz w:val="30"/>
          <w:szCs w:val="30"/>
        </w:rPr>
        <w:t>Sollershott</w:t>
      </w:r>
      <w:proofErr w:type="spellEnd"/>
      <w:r w:rsidRPr="0058294B">
        <w:rPr>
          <w:sz w:val="30"/>
          <w:szCs w:val="30"/>
        </w:rPr>
        <w:t xml:space="preserve"> Circus even appeared in the British film 'The World's End' in 2013 that starred Simon </w:t>
      </w:r>
      <w:proofErr w:type="spellStart"/>
      <w:r w:rsidRPr="0058294B">
        <w:rPr>
          <w:sz w:val="30"/>
          <w:szCs w:val="30"/>
        </w:rPr>
        <w:t>Pegg</w:t>
      </w:r>
      <w:proofErr w:type="spellEnd"/>
      <w:r w:rsidRPr="0058294B">
        <w:rPr>
          <w:sz w:val="30"/>
          <w:szCs w:val="30"/>
        </w:rPr>
        <w:t xml:space="preserve"> and Nick Frost.</w:t>
      </w:r>
    </w:p>
    <w:p w14:paraId="315CCD96" w14:textId="77777777" w:rsidR="00517D3F" w:rsidRPr="0058294B" w:rsidRDefault="00517D3F" w:rsidP="00517D3F">
      <w:pPr>
        <w:rPr>
          <w:sz w:val="30"/>
          <w:szCs w:val="30"/>
        </w:rPr>
      </w:pPr>
      <w:r w:rsidRPr="0058294B">
        <w:rPr>
          <w:sz w:val="30"/>
          <w:szCs w:val="30"/>
        </w:rPr>
        <w:t xml:space="preserve">Sir Henry Bessemer invented the first industrial process for mass-producing steel more cheaply in 1856. He was from hamlet Charlton near Hitchin and invented the Bessemer </w:t>
      </w:r>
      <w:proofErr w:type="gramStart"/>
      <w:r w:rsidRPr="0058294B">
        <w:rPr>
          <w:sz w:val="30"/>
          <w:szCs w:val="30"/>
        </w:rPr>
        <w:t>converter</w:t>
      </w:r>
      <w:proofErr w:type="gramEnd"/>
      <w:r w:rsidRPr="0058294B">
        <w:rPr>
          <w:sz w:val="30"/>
          <w:szCs w:val="30"/>
        </w:rPr>
        <w:t xml:space="preserve"> which is a cylindrical steel pot, approximately 20 feet high, originally with a siliceous lining. Air is then blown in at the bottom, creating oxides of silicon and manganese, which become part of the steel-slag. After a short time, an ingot of steel can be produced. This converter was profound in the production of guns, cannons, warships and was relatively cheap to run. It was also instrumental in creating the railroads in America.</w:t>
      </w:r>
    </w:p>
    <w:p w14:paraId="5047B02F" w14:textId="77777777" w:rsidR="00517D3F" w:rsidRPr="0058294B" w:rsidRDefault="00517D3F" w:rsidP="00517D3F">
      <w:pPr>
        <w:rPr>
          <w:sz w:val="30"/>
          <w:szCs w:val="30"/>
        </w:rPr>
      </w:pPr>
      <w:r w:rsidRPr="0058294B">
        <w:rPr>
          <w:sz w:val="30"/>
          <w:szCs w:val="30"/>
        </w:rPr>
        <w:t xml:space="preserve">The flag of Hertfordshire was registered with the flag institute on the </w:t>
      </w:r>
      <w:proofErr w:type="gramStart"/>
      <w:r w:rsidRPr="0058294B">
        <w:rPr>
          <w:sz w:val="30"/>
          <w:szCs w:val="30"/>
        </w:rPr>
        <w:t>19th</w:t>
      </w:r>
      <w:proofErr w:type="gramEnd"/>
      <w:r w:rsidRPr="0058294B">
        <w:rPr>
          <w:sz w:val="30"/>
          <w:szCs w:val="30"/>
        </w:rPr>
        <w:t xml:space="preserve"> November 2008. The flag design includes blue and white wavy lines shield and hart are taken from the arms of the Borough of Hertford. The Hart reclines on a yellow field. The blue and white wavy lines represent the county’s many rivers. The yellow field on which the Hart reclines represents Saint Alban, the patron saint of Hertfordshire and first British martyr, whose cross is traditionally yellow on blue.</w:t>
      </w:r>
    </w:p>
    <w:p w14:paraId="693ED9DB" w14:textId="77777777" w:rsidR="00517D3F" w:rsidRPr="0058294B" w:rsidRDefault="00517D3F" w:rsidP="00517D3F">
      <w:pPr>
        <w:rPr>
          <w:sz w:val="30"/>
          <w:szCs w:val="30"/>
        </w:rPr>
      </w:pPr>
      <w:r w:rsidRPr="0058294B">
        <w:rPr>
          <w:sz w:val="30"/>
          <w:szCs w:val="30"/>
        </w:rPr>
        <w:t xml:space="preserve">Fun facts about Hertfordshire include: </w:t>
      </w:r>
    </w:p>
    <w:p w14:paraId="2B389E25" w14:textId="77777777" w:rsidR="00517D3F" w:rsidRPr="0058294B" w:rsidRDefault="00517D3F" w:rsidP="00517D3F">
      <w:pPr>
        <w:rPr>
          <w:sz w:val="30"/>
          <w:szCs w:val="30"/>
        </w:rPr>
      </w:pPr>
      <w:r w:rsidRPr="0058294B">
        <w:rPr>
          <w:sz w:val="30"/>
          <w:szCs w:val="30"/>
        </w:rPr>
        <w:t xml:space="preserve">There are many theories behind who first made the hot cross bun and one of them comes from St Albans. </w:t>
      </w:r>
      <w:proofErr w:type="gramStart"/>
      <w:r w:rsidRPr="0058294B">
        <w:rPr>
          <w:sz w:val="30"/>
          <w:szCs w:val="30"/>
        </w:rPr>
        <w:t>It's</w:t>
      </w:r>
      <w:proofErr w:type="gramEnd"/>
      <w:r w:rsidRPr="0058294B">
        <w:rPr>
          <w:sz w:val="30"/>
          <w:szCs w:val="30"/>
        </w:rPr>
        <w:t xml:space="preserve"> believed that a 14th Century Monk, Brother Thomas </w:t>
      </w:r>
      <w:proofErr w:type="spellStart"/>
      <w:r w:rsidRPr="0058294B">
        <w:rPr>
          <w:sz w:val="30"/>
          <w:szCs w:val="30"/>
        </w:rPr>
        <w:t>Rodcliffe</w:t>
      </w:r>
      <w:proofErr w:type="spellEnd"/>
      <w:r w:rsidRPr="0058294B">
        <w:rPr>
          <w:sz w:val="30"/>
          <w:szCs w:val="30"/>
        </w:rPr>
        <w:t>, developed a recipe called an 'Alban Bun' and gave it out to the local poor people on Good Friday, starting in 1361. It apparently differs in recipe to the regular one we know today as the cross was cut into the bread rather than piped and it has a more irregular shape.</w:t>
      </w:r>
    </w:p>
    <w:p w14:paraId="3617C763" w14:textId="77777777" w:rsidR="00517D3F" w:rsidRPr="0058294B" w:rsidRDefault="00517D3F" w:rsidP="00517D3F">
      <w:pPr>
        <w:rPr>
          <w:sz w:val="30"/>
          <w:szCs w:val="30"/>
        </w:rPr>
      </w:pPr>
      <w:r w:rsidRPr="0058294B">
        <w:rPr>
          <w:sz w:val="30"/>
          <w:szCs w:val="30"/>
        </w:rPr>
        <w:t xml:space="preserve">Where would we be today without our planes taking us to wonderful countries around the world? The world's first jet airliner was the British </w:t>
      </w:r>
      <w:r w:rsidRPr="0058294B">
        <w:rPr>
          <w:sz w:val="30"/>
          <w:szCs w:val="30"/>
        </w:rPr>
        <w:lastRenderedPageBreak/>
        <w:t xml:space="preserve">de Havilland DH 106 </w:t>
      </w:r>
      <w:proofErr w:type="gramStart"/>
      <w:r w:rsidRPr="0058294B">
        <w:rPr>
          <w:sz w:val="30"/>
          <w:szCs w:val="30"/>
        </w:rPr>
        <w:t>Comet</w:t>
      </w:r>
      <w:proofErr w:type="gramEnd"/>
      <w:r w:rsidRPr="0058294B">
        <w:rPr>
          <w:sz w:val="30"/>
          <w:szCs w:val="30"/>
        </w:rPr>
        <w:t xml:space="preserve"> and it was developed by de Havilland at Hatfield Aerodrome. It first flew in 1949 and featured an aerodynamically clean design with four de Havilland Ghost turbojet engines buried in the wing roots. For the time, it offered people a quiet and comfortable passenger cabin and was a promising idea.</w:t>
      </w:r>
    </w:p>
    <w:p w14:paraId="4948E18E" w14:textId="77777777" w:rsidR="00517D3F" w:rsidRPr="0058294B" w:rsidRDefault="00517D3F" w:rsidP="00517D3F">
      <w:pPr>
        <w:rPr>
          <w:sz w:val="30"/>
          <w:szCs w:val="30"/>
        </w:rPr>
      </w:pPr>
      <w:r w:rsidRPr="0058294B">
        <w:rPr>
          <w:sz w:val="30"/>
          <w:szCs w:val="30"/>
        </w:rPr>
        <w:t xml:space="preserve">However soon after its debut in 1952, there were three Comets lost within twelve months after suffering catastrophic in-flight break ups. Two of these were found to have been caused by structural failure resulting from metal fatigue in the airframe. The plane was then taken out of service and extensively redesigned. Other airliners profited from the Comet's </w:t>
      </w:r>
      <w:proofErr w:type="gramStart"/>
      <w:r w:rsidRPr="0058294B">
        <w:rPr>
          <w:sz w:val="30"/>
          <w:szCs w:val="30"/>
        </w:rPr>
        <w:t>mistakes</w:t>
      </w:r>
      <w:proofErr w:type="gramEnd"/>
      <w:r w:rsidRPr="0058294B">
        <w:rPr>
          <w:sz w:val="30"/>
          <w:szCs w:val="30"/>
        </w:rPr>
        <w:t xml:space="preserve"> and it was soon no longer being produced.</w:t>
      </w:r>
    </w:p>
    <w:p w14:paraId="0C01CE18" w14:textId="77777777" w:rsidR="00517D3F" w:rsidRPr="0058294B" w:rsidRDefault="00517D3F" w:rsidP="00517D3F">
      <w:pPr>
        <w:rPr>
          <w:sz w:val="30"/>
          <w:szCs w:val="30"/>
        </w:rPr>
      </w:pPr>
      <w:r w:rsidRPr="0058294B">
        <w:rPr>
          <w:sz w:val="30"/>
          <w:szCs w:val="30"/>
        </w:rPr>
        <w:t>Believe it or not the idea behind the famous iPod came from a Hertfordshire man. Kane Kramer in 1979, when he was 23, invented and built the digital audio player called the IXI which stored only 3.5 minutes of music onto a chip. The player was the size of a credit card with a small LCD screen and navigation and volume buttons. He then made plans for a 10-minute stereo memory card and his first investor was Beatles band member, Sir Paul McCartney.</w:t>
      </w:r>
    </w:p>
    <w:p w14:paraId="5D270613" w14:textId="50DF7D4A" w:rsidR="00517D3F" w:rsidRPr="0058294B" w:rsidRDefault="00517D3F" w:rsidP="00517D3F">
      <w:pPr>
        <w:rPr>
          <w:sz w:val="30"/>
          <w:szCs w:val="30"/>
        </w:rPr>
      </w:pPr>
      <w:r w:rsidRPr="0058294B">
        <w:rPr>
          <w:sz w:val="30"/>
          <w:szCs w:val="30"/>
        </w:rPr>
        <w:t xml:space="preserve">A company was then set up and a worldwide patent to promote the IXI and five working prototypes were produced. </w:t>
      </w:r>
      <w:proofErr w:type="gramStart"/>
      <w:r w:rsidRPr="0058294B">
        <w:rPr>
          <w:sz w:val="30"/>
          <w:szCs w:val="30"/>
        </w:rPr>
        <w:t>However</w:t>
      </w:r>
      <w:proofErr w:type="gramEnd"/>
      <w:r w:rsidRPr="0058294B">
        <w:rPr>
          <w:sz w:val="30"/>
          <w:szCs w:val="30"/>
        </w:rPr>
        <w:t xml:space="preserve"> in 1988, a boardroom dispute within the company along with the failure to raise £60,000 required to renew the patent, resulted in the patent lapsing and entering the public domain. Kramer still is however the owner of the designs. In 2008, Kramer was called as a witness by Apple, to defend them from charges of patent infringement for its iPod digital audio player. They used his patents and drawings in the case with Burst.</w:t>
      </w:r>
    </w:p>
    <w:p w14:paraId="28D66F87" w14:textId="0CCD4F0F" w:rsidR="00517D3F" w:rsidRDefault="00517D3F" w:rsidP="00517D3F">
      <w:r w:rsidRPr="0058294B">
        <w:rPr>
          <w:sz w:val="30"/>
          <w:szCs w:val="30"/>
        </w:rPr>
        <w:t>That just about wraps it up for this week’s episode, and as ever I really hope that you enjoyed it. Next week we will be covering the Isle of Wight, so that could be quite an interesting episode on the 12</w:t>
      </w:r>
      <w:r w:rsidRPr="0058294B">
        <w:rPr>
          <w:sz w:val="30"/>
          <w:szCs w:val="30"/>
          <w:vertAlign w:val="superscript"/>
        </w:rPr>
        <w:t>th</w:t>
      </w:r>
      <w:r w:rsidRPr="0058294B">
        <w:rPr>
          <w:sz w:val="30"/>
          <w:szCs w:val="30"/>
        </w:rPr>
        <w:t xml:space="preserve"> of June. Have a good week until then and I will talk to you again next Saturday.</w:t>
      </w:r>
    </w:p>
    <w:sectPr w:rsidR="00517D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D3F"/>
    <w:rsid w:val="00517D3F"/>
    <w:rsid w:val="0058294B"/>
    <w:rsid w:val="0059212F"/>
    <w:rsid w:val="00AE0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7035A"/>
  <w15:chartTrackingRefBased/>
  <w15:docId w15:val="{9887DD7A-0F47-4E67-BB80-D8DABF57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1283</Words>
  <Characters>7314</Characters>
  <Application>Microsoft Office Word</Application>
  <DocSecurity>0</DocSecurity>
  <Lines>60</Lines>
  <Paragraphs>17</Paragraphs>
  <ScaleCrop>false</ScaleCrop>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Gray</dc:creator>
  <cp:keywords/>
  <dc:description/>
  <cp:lastModifiedBy>Finn Gray</cp:lastModifiedBy>
  <cp:revision>2</cp:revision>
  <dcterms:created xsi:type="dcterms:W3CDTF">2021-05-31T09:14:00Z</dcterms:created>
  <dcterms:modified xsi:type="dcterms:W3CDTF">2021-05-31T09:25:00Z</dcterms:modified>
</cp:coreProperties>
</file>